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770B4" w14:textId="335BEF7D" w:rsidR="00F12C76" w:rsidRDefault="00EE3FB5" w:rsidP="00EE3FB5">
      <w:pPr>
        <w:spacing w:after="0"/>
        <w:jc w:val="both"/>
        <w:rPr>
          <w:lang w:val="uk-UA"/>
        </w:rPr>
      </w:pPr>
      <w:bookmarkStart w:id="0" w:name="_GoBack"/>
      <w:bookmarkEnd w:id="0"/>
      <w:r>
        <w:rPr>
          <w:lang w:val="uk-UA"/>
        </w:rPr>
        <w:t>НОРМАТИВНО-ПРАВОВА БАЗА</w:t>
      </w:r>
    </w:p>
    <w:p w14:paraId="68FF6D44" w14:textId="2A0FC842" w:rsidR="00EE3FB5" w:rsidRDefault="00EE3FB5" w:rsidP="006C0B77">
      <w:pPr>
        <w:spacing w:after="0"/>
        <w:ind w:firstLine="709"/>
        <w:jc w:val="both"/>
        <w:rPr>
          <w:lang w:val="uk-UA"/>
        </w:rPr>
      </w:pPr>
    </w:p>
    <w:p w14:paraId="3A825DCD" w14:textId="3F1135B9" w:rsidR="00EE3FB5" w:rsidRDefault="00EE3FB5" w:rsidP="00EE3FB5">
      <w:pPr>
        <w:spacing w:after="0"/>
        <w:jc w:val="both"/>
        <w:rPr>
          <w:lang w:val="uk-UA"/>
        </w:rPr>
      </w:pPr>
      <w:r w:rsidRPr="00EE3FB5">
        <w:rPr>
          <w:lang w:val="uk-UA"/>
        </w:rPr>
        <w:t>У своїй діяльності бібліотеки закладів освіти України керуються Конституцією України; Законами України: "Про освіту", "Про професійну (професійно-технічну) освіту", "Про бібліотеки і бібліотечну справу"; Постановами Кабінету Міністрів України; Розпорядженнями Кабінету Міністрів України; Нормативними актами Міністерства освіти і науки, Статутом ЗП(ПТ)О та Положенням про бібліотеку.</w:t>
      </w:r>
    </w:p>
    <w:p w14:paraId="1246E01D" w14:textId="44106D36" w:rsidR="00EE3FB5" w:rsidRDefault="00EE3FB5" w:rsidP="00EE3FB5">
      <w:pPr>
        <w:spacing w:after="0"/>
        <w:jc w:val="both"/>
        <w:rPr>
          <w:lang w:val="uk-UA"/>
        </w:rPr>
      </w:pPr>
    </w:p>
    <w:p w14:paraId="453A7EB1" w14:textId="1116C68A" w:rsidR="00EE3FB5" w:rsidRDefault="00EE3FB5" w:rsidP="00EE3FB5">
      <w:pPr>
        <w:spacing w:after="0"/>
        <w:jc w:val="both"/>
        <w:rPr>
          <w:lang w:val="uk-UA"/>
        </w:rPr>
      </w:pPr>
      <w:r w:rsidRPr="00EE3FB5">
        <w:rPr>
          <w:lang w:val="uk-UA"/>
        </w:rPr>
        <w:t>Загальні нормативні документи у галузі освіти і культури</w:t>
      </w:r>
    </w:p>
    <w:p w14:paraId="31CB505C" w14:textId="77777777" w:rsidR="00647C9B" w:rsidRDefault="00647C9B" w:rsidP="00EE3FB5">
      <w:pPr>
        <w:spacing w:after="0"/>
        <w:jc w:val="both"/>
        <w:rPr>
          <w:lang w:val="uk-UA"/>
        </w:rPr>
      </w:pPr>
    </w:p>
    <w:p w14:paraId="0608C8E8" w14:textId="54B7E529" w:rsidR="00EE3FB5" w:rsidRDefault="00EE3FB5" w:rsidP="00EE3FB5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 w:rsidRPr="00EE3FB5">
        <w:rPr>
          <w:lang w:val="uk-UA"/>
        </w:rPr>
        <w:t>Закон України "Про бібліотеки і бібліотечну справу" від 27.01.95 № 33/95</w:t>
      </w:r>
    </w:p>
    <w:p w14:paraId="2DDF4A69" w14:textId="4C037494" w:rsidR="00EE3FB5" w:rsidRDefault="00EE3FB5" w:rsidP="00EE3FB5">
      <w:pPr>
        <w:pStyle w:val="a3"/>
        <w:spacing w:after="0"/>
        <w:jc w:val="both"/>
        <w:rPr>
          <w:lang w:val="uk-UA"/>
        </w:rPr>
      </w:pPr>
      <w:hyperlink r:id="rId5" w:anchor="Text" w:history="1">
        <w:r w:rsidRPr="00EE3FB5">
          <w:rPr>
            <w:rStyle w:val="a4"/>
          </w:rPr>
          <w:t xml:space="preserve">Про </w:t>
        </w:r>
        <w:proofErr w:type="spellStart"/>
        <w:r w:rsidRPr="00EE3FB5">
          <w:rPr>
            <w:rStyle w:val="a4"/>
          </w:rPr>
          <w:t>бібліотеки</w:t>
        </w:r>
        <w:proofErr w:type="spellEnd"/>
        <w:r w:rsidRPr="00EE3FB5">
          <w:rPr>
            <w:rStyle w:val="a4"/>
          </w:rPr>
          <w:t xml:space="preserve"> і </w:t>
        </w:r>
        <w:proofErr w:type="spellStart"/>
        <w:r w:rsidRPr="00EE3FB5">
          <w:rPr>
            <w:rStyle w:val="a4"/>
          </w:rPr>
          <w:t>бібліотечн</w:t>
        </w:r>
        <w:proofErr w:type="spellEnd"/>
        <w:r w:rsidRPr="00EE3FB5">
          <w:rPr>
            <w:rStyle w:val="a4"/>
          </w:rPr>
          <w:t xml:space="preserve">... | </w:t>
        </w:r>
        <w:proofErr w:type="spellStart"/>
        <w:r w:rsidRPr="00EE3FB5">
          <w:rPr>
            <w:rStyle w:val="a4"/>
          </w:rPr>
          <w:t>від</w:t>
        </w:r>
        <w:proofErr w:type="spellEnd"/>
        <w:r w:rsidRPr="00EE3FB5">
          <w:rPr>
            <w:rStyle w:val="a4"/>
          </w:rPr>
          <w:t xml:space="preserve"> 27.01.1995 № 32/95-ВР (rada.gov.ua)</w:t>
        </w:r>
      </w:hyperlink>
    </w:p>
    <w:p w14:paraId="3B9C2F6E" w14:textId="7F5BD77E" w:rsidR="00EE3FB5" w:rsidRDefault="00EE3FB5" w:rsidP="00EE3FB5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 w:rsidRPr="00EE3FB5">
        <w:rPr>
          <w:lang w:val="uk-UA"/>
        </w:rPr>
        <w:t>Інструкція про порядок комплектування та облік підручників і навчальних посібників у бібліотечних фондах загальноосвітніх, професійно-технічних навчальних закладів та вищих навчальних закладів І-ІІ рівнів акредитації, затверджена наказом Міністерства освіти і науки України від 02.12.2013 № 1686</w:t>
      </w:r>
    </w:p>
    <w:p w14:paraId="0166EA53" w14:textId="34E48B84" w:rsidR="00EE3FB5" w:rsidRDefault="00EE3FB5" w:rsidP="00EE3FB5">
      <w:pPr>
        <w:pStyle w:val="a3"/>
        <w:spacing w:after="0"/>
        <w:jc w:val="both"/>
      </w:pPr>
      <w:hyperlink r:id="rId6" w:anchor="Text" w:history="1">
        <w:r w:rsidRPr="00EE3FB5">
          <w:rPr>
            <w:color w:val="0000FF"/>
            <w:u w:val="single"/>
          </w:rPr>
          <w:t xml:space="preserve">Про </w:t>
        </w:r>
        <w:proofErr w:type="spellStart"/>
        <w:r w:rsidRPr="00EE3FB5">
          <w:rPr>
            <w:color w:val="0000FF"/>
            <w:u w:val="single"/>
          </w:rPr>
          <w:t>затвердження</w:t>
        </w:r>
        <w:proofErr w:type="spellEnd"/>
        <w:r w:rsidRPr="00EE3FB5">
          <w:rPr>
            <w:color w:val="0000FF"/>
            <w:u w:val="single"/>
          </w:rPr>
          <w:t xml:space="preserve"> </w:t>
        </w:r>
        <w:proofErr w:type="spellStart"/>
        <w:r w:rsidRPr="00EE3FB5">
          <w:rPr>
            <w:color w:val="0000FF"/>
            <w:u w:val="single"/>
          </w:rPr>
          <w:t>Інструкції</w:t>
        </w:r>
        <w:proofErr w:type="spellEnd"/>
        <w:r w:rsidRPr="00EE3FB5">
          <w:rPr>
            <w:color w:val="0000FF"/>
            <w:u w:val="single"/>
          </w:rPr>
          <w:t xml:space="preserve"> про... | </w:t>
        </w:r>
        <w:proofErr w:type="spellStart"/>
        <w:r w:rsidRPr="00EE3FB5">
          <w:rPr>
            <w:color w:val="0000FF"/>
            <w:u w:val="single"/>
          </w:rPr>
          <w:t>від</w:t>
        </w:r>
        <w:proofErr w:type="spellEnd"/>
        <w:r w:rsidRPr="00EE3FB5">
          <w:rPr>
            <w:color w:val="0000FF"/>
            <w:u w:val="single"/>
          </w:rPr>
          <w:t xml:space="preserve"> 02.12.2013 № 1686 (rada.gov.ua)</w:t>
        </w:r>
      </w:hyperlink>
    </w:p>
    <w:p w14:paraId="3EC90777" w14:textId="0F88D488" w:rsidR="00EE3FB5" w:rsidRDefault="00EE3FB5" w:rsidP="00EE3FB5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 w:rsidRPr="00EE3FB5">
        <w:rPr>
          <w:lang w:val="uk-UA"/>
        </w:rPr>
        <w:t>Інструкція з обліку документів, що знаходяться в бібліотечних фондах, затверджена наказом Міністерства культури і туризму України від 03.04.2007 №22</w:t>
      </w:r>
    </w:p>
    <w:p w14:paraId="0F4E0C72" w14:textId="15AFB983" w:rsidR="00EE3FB5" w:rsidRDefault="00EE3FB5" w:rsidP="00EE3FB5">
      <w:pPr>
        <w:pStyle w:val="a3"/>
        <w:spacing w:after="0"/>
        <w:jc w:val="both"/>
      </w:pPr>
      <w:hyperlink r:id="rId7" w:anchor="Text" w:history="1">
        <w:r w:rsidRPr="00EE3FB5">
          <w:rPr>
            <w:color w:val="0000FF"/>
            <w:u w:val="single"/>
          </w:rPr>
          <w:t xml:space="preserve">Про </w:t>
        </w:r>
        <w:proofErr w:type="spellStart"/>
        <w:r w:rsidRPr="00EE3FB5">
          <w:rPr>
            <w:color w:val="0000FF"/>
            <w:u w:val="single"/>
          </w:rPr>
          <w:t>затвердження</w:t>
        </w:r>
        <w:proofErr w:type="spellEnd"/>
        <w:r w:rsidRPr="00EE3FB5">
          <w:rPr>
            <w:color w:val="0000FF"/>
            <w:u w:val="single"/>
          </w:rPr>
          <w:t xml:space="preserve"> </w:t>
        </w:r>
        <w:proofErr w:type="spellStart"/>
        <w:r w:rsidRPr="00EE3FB5">
          <w:rPr>
            <w:color w:val="0000FF"/>
            <w:u w:val="single"/>
          </w:rPr>
          <w:t>Інструкції</w:t>
        </w:r>
        <w:proofErr w:type="spellEnd"/>
        <w:r w:rsidRPr="00EE3FB5">
          <w:rPr>
            <w:color w:val="0000FF"/>
            <w:u w:val="single"/>
          </w:rPr>
          <w:t xml:space="preserve"> з обл... | </w:t>
        </w:r>
        <w:proofErr w:type="spellStart"/>
        <w:r w:rsidRPr="00EE3FB5">
          <w:rPr>
            <w:color w:val="0000FF"/>
            <w:u w:val="single"/>
          </w:rPr>
          <w:t>від</w:t>
        </w:r>
        <w:proofErr w:type="spellEnd"/>
        <w:r w:rsidRPr="00EE3FB5">
          <w:rPr>
            <w:color w:val="0000FF"/>
            <w:u w:val="single"/>
          </w:rPr>
          <w:t xml:space="preserve"> 03.04.2007 № 22 (rada.gov.ua)</w:t>
        </w:r>
      </w:hyperlink>
    </w:p>
    <w:p w14:paraId="116C95AF" w14:textId="12A06354" w:rsidR="00EE3FB5" w:rsidRDefault="00EE3FB5" w:rsidP="00EE3FB5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 w:rsidRPr="00EE3FB5">
        <w:rPr>
          <w:lang w:val="uk-UA"/>
        </w:rPr>
        <w:t>Положення про інвентаризацію активів та зобов’язань, затверджене наказом Міністерства фінансів України від 02.09.2014 № 879</w:t>
      </w:r>
    </w:p>
    <w:p w14:paraId="2E0F40EB" w14:textId="2FC6E70C" w:rsidR="00EE3FB5" w:rsidRDefault="00EE3FB5" w:rsidP="00EE3FB5">
      <w:pPr>
        <w:pStyle w:val="a3"/>
        <w:spacing w:after="0"/>
        <w:jc w:val="both"/>
      </w:pPr>
      <w:hyperlink r:id="rId8" w:anchor="Text" w:history="1">
        <w:r w:rsidRPr="00EE3FB5">
          <w:rPr>
            <w:color w:val="0000FF"/>
            <w:u w:val="single"/>
          </w:rPr>
          <w:t xml:space="preserve">Про </w:t>
        </w:r>
        <w:proofErr w:type="spellStart"/>
        <w:r w:rsidRPr="00EE3FB5">
          <w:rPr>
            <w:color w:val="0000FF"/>
            <w:u w:val="single"/>
          </w:rPr>
          <w:t>затвердження</w:t>
        </w:r>
        <w:proofErr w:type="spellEnd"/>
        <w:r w:rsidRPr="00EE3FB5">
          <w:rPr>
            <w:color w:val="0000FF"/>
            <w:u w:val="single"/>
          </w:rPr>
          <w:t xml:space="preserve"> </w:t>
        </w:r>
        <w:proofErr w:type="spellStart"/>
        <w:r w:rsidRPr="00EE3FB5">
          <w:rPr>
            <w:color w:val="0000FF"/>
            <w:u w:val="single"/>
          </w:rPr>
          <w:t>Положення</w:t>
        </w:r>
        <w:proofErr w:type="spellEnd"/>
        <w:r w:rsidRPr="00EE3FB5">
          <w:rPr>
            <w:color w:val="0000FF"/>
            <w:u w:val="single"/>
          </w:rPr>
          <w:t xml:space="preserve"> про і... | </w:t>
        </w:r>
        <w:proofErr w:type="spellStart"/>
        <w:r w:rsidRPr="00EE3FB5">
          <w:rPr>
            <w:color w:val="0000FF"/>
            <w:u w:val="single"/>
          </w:rPr>
          <w:t>від</w:t>
        </w:r>
        <w:proofErr w:type="spellEnd"/>
        <w:r w:rsidRPr="00EE3FB5">
          <w:rPr>
            <w:color w:val="0000FF"/>
            <w:u w:val="single"/>
          </w:rPr>
          <w:t xml:space="preserve"> 02.09.2014 № 879 (rada.gov.ua)</w:t>
        </w:r>
      </w:hyperlink>
    </w:p>
    <w:p w14:paraId="7C9A8AE7" w14:textId="04DFD43B" w:rsidR="00EE3FB5" w:rsidRDefault="00EE3FB5" w:rsidP="00EE3FB5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 w:rsidRPr="00EE3FB5">
        <w:rPr>
          <w:lang w:val="uk-UA"/>
        </w:rPr>
        <w:t>Порядок забезпечення студентів вищих навчальних закладів, учнів загальноосвітніх і професійно-технічних навчальних закладів та вихованців дошкільних навчальних закладів підручниками та навчальними посібниками, затверджений наказом Міністерства освіти і науки, молоді та спорту України від 14.12.2012 № 1427</w:t>
      </w:r>
    </w:p>
    <w:p w14:paraId="19DD8E3D" w14:textId="1D9C79A7" w:rsidR="00EE3FB5" w:rsidRDefault="00EE3FB5" w:rsidP="00EE3FB5">
      <w:pPr>
        <w:pStyle w:val="a3"/>
        <w:spacing w:after="0"/>
        <w:jc w:val="both"/>
      </w:pPr>
      <w:hyperlink r:id="rId9" w:anchor="Text" w:history="1">
        <w:r w:rsidRPr="00EE3FB5">
          <w:rPr>
            <w:color w:val="0000FF"/>
            <w:u w:val="single"/>
          </w:rPr>
          <w:t xml:space="preserve">Про </w:t>
        </w:r>
        <w:proofErr w:type="spellStart"/>
        <w:r w:rsidRPr="00EE3FB5">
          <w:rPr>
            <w:color w:val="0000FF"/>
            <w:u w:val="single"/>
          </w:rPr>
          <w:t>затвердження</w:t>
        </w:r>
        <w:proofErr w:type="spellEnd"/>
        <w:r w:rsidRPr="00EE3FB5">
          <w:rPr>
            <w:color w:val="0000FF"/>
            <w:u w:val="single"/>
          </w:rPr>
          <w:t xml:space="preserve"> Порядку </w:t>
        </w:r>
        <w:proofErr w:type="spellStart"/>
        <w:r w:rsidRPr="00EE3FB5">
          <w:rPr>
            <w:color w:val="0000FF"/>
            <w:u w:val="single"/>
          </w:rPr>
          <w:t>забезп</w:t>
        </w:r>
        <w:proofErr w:type="spellEnd"/>
        <w:r w:rsidRPr="00EE3FB5">
          <w:rPr>
            <w:color w:val="0000FF"/>
            <w:u w:val="single"/>
          </w:rPr>
          <w:t xml:space="preserve">... | </w:t>
        </w:r>
        <w:proofErr w:type="spellStart"/>
        <w:r w:rsidRPr="00EE3FB5">
          <w:rPr>
            <w:color w:val="0000FF"/>
            <w:u w:val="single"/>
          </w:rPr>
          <w:t>від</w:t>
        </w:r>
        <w:proofErr w:type="spellEnd"/>
        <w:r w:rsidRPr="00EE3FB5">
          <w:rPr>
            <w:color w:val="0000FF"/>
            <w:u w:val="single"/>
          </w:rPr>
          <w:t xml:space="preserve"> 14.12.2012 № 1427 (rada.gov.ua)</w:t>
        </w:r>
      </w:hyperlink>
    </w:p>
    <w:p w14:paraId="16F3AE79" w14:textId="6554C19B" w:rsidR="00EE3FB5" w:rsidRDefault="00FC23C9" w:rsidP="00EE3FB5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 w:rsidRPr="00FC23C9">
        <w:rPr>
          <w:lang w:val="uk-UA"/>
        </w:rPr>
        <w:t>Типові норми часу на основні процеси бібліотечної роботи</w:t>
      </w:r>
    </w:p>
    <w:p w14:paraId="7F945722" w14:textId="2C5581D0" w:rsidR="00FC23C9" w:rsidRPr="00EE3FB5" w:rsidRDefault="00FC23C9" w:rsidP="00FC23C9">
      <w:pPr>
        <w:pStyle w:val="a3"/>
        <w:spacing w:after="0"/>
        <w:jc w:val="both"/>
        <w:rPr>
          <w:lang w:val="uk-UA"/>
        </w:rPr>
      </w:pPr>
      <w:hyperlink r:id="rId10" w:anchor="Text" w:history="1">
        <w:r>
          <w:rPr>
            <w:rStyle w:val="a4"/>
          </w:rPr>
          <w:t xml:space="preserve">Про </w:t>
        </w:r>
        <w:proofErr w:type="spellStart"/>
        <w:r>
          <w:rPr>
            <w:rStyle w:val="a4"/>
          </w:rPr>
          <w:t>затвердження</w:t>
        </w:r>
        <w:proofErr w:type="spellEnd"/>
        <w:r>
          <w:rPr>
            <w:rStyle w:val="a4"/>
          </w:rPr>
          <w:t xml:space="preserve"> </w:t>
        </w:r>
        <w:proofErr w:type="spellStart"/>
        <w:r>
          <w:rPr>
            <w:rStyle w:val="a4"/>
          </w:rPr>
          <w:t>Типови</w:t>
        </w:r>
        <w:proofErr w:type="spellEnd"/>
        <w:r>
          <w:rPr>
            <w:rStyle w:val="a4"/>
          </w:rPr>
          <w:t xml:space="preserve">... | </w:t>
        </w:r>
        <w:proofErr w:type="spellStart"/>
        <w:r>
          <w:rPr>
            <w:rStyle w:val="a4"/>
          </w:rPr>
          <w:t>від</w:t>
        </w:r>
        <w:proofErr w:type="spellEnd"/>
        <w:r>
          <w:rPr>
            <w:rStyle w:val="a4"/>
          </w:rPr>
          <w:t xml:space="preserve"> 29.12.2008 № 1631/0/16-08 (rada.gov.ua)</w:t>
        </w:r>
      </w:hyperlink>
    </w:p>
    <w:sectPr w:rsidR="00FC23C9" w:rsidRPr="00EE3FB5" w:rsidSect="00EE3FB5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D3D17"/>
    <w:multiLevelType w:val="hybridMultilevel"/>
    <w:tmpl w:val="EC401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1584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06D"/>
    <w:rsid w:val="00647C9B"/>
    <w:rsid w:val="006C0B77"/>
    <w:rsid w:val="008242FF"/>
    <w:rsid w:val="00870751"/>
    <w:rsid w:val="00922C48"/>
    <w:rsid w:val="009A306D"/>
    <w:rsid w:val="00B915B7"/>
    <w:rsid w:val="00EA59DF"/>
    <w:rsid w:val="00EE3FB5"/>
    <w:rsid w:val="00EE4070"/>
    <w:rsid w:val="00F12C76"/>
    <w:rsid w:val="00FC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3C49B"/>
  <w15:chartTrackingRefBased/>
  <w15:docId w15:val="{2A26C494-2BDD-4206-BEF9-577C46DE7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F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3FB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E3F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1365-1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z0530-0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z2137-1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kon.rada.gov.ua/laws/show/32/95-%D0%B2%D1%80" TargetMode="External"/><Relationship Id="rId10" Type="http://schemas.openxmlformats.org/officeDocument/2006/relationships/hyperlink" Target="https://zakon.rada.gov.ua/rada/show/v1631655-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z0019-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Shelest</dc:creator>
  <cp:keywords/>
  <dc:description/>
  <cp:lastModifiedBy>Stanislav Shelest</cp:lastModifiedBy>
  <cp:revision>4</cp:revision>
  <dcterms:created xsi:type="dcterms:W3CDTF">2023-04-25T09:10:00Z</dcterms:created>
  <dcterms:modified xsi:type="dcterms:W3CDTF">2023-04-25T09:29:00Z</dcterms:modified>
</cp:coreProperties>
</file>